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BB" w:rsidRPr="00AE7102" w:rsidRDefault="006E67BB" w:rsidP="008A41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102">
        <w:rPr>
          <w:rFonts w:ascii="Times New Roman" w:hAnsi="Times New Roman" w:cs="Times New Roman"/>
          <w:b/>
          <w:sz w:val="28"/>
          <w:szCs w:val="28"/>
        </w:rPr>
        <w:t>По иску прокурора Кореневского района с Фонда «Региональный оператор фонда капитального ремонта многоквартирных домов Курской области» взысканы денежные средства в пользу собственников многоквартирного дома.</w:t>
      </w:r>
    </w:p>
    <w:p w:rsidR="006E67BB" w:rsidRDefault="006E67BB" w:rsidP="008A4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проведена проверка</w:t>
      </w:r>
      <w:r w:rsidR="000936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ходе которой выяв</w:t>
      </w:r>
      <w:r w:rsidR="000A2857">
        <w:rPr>
          <w:rFonts w:ascii="Times New Roman" w:hAnsi="Times New Roman" w:cs="Times New Roman"/>
          <w:sz w:val="28"/>
          <w:szCs w:val="28"/>
        </w:rPr>
        <w:t xml:space="preserve">лены нарушения социальных прав </w:t>
      </w:r>
      <w:r>
        <w:rPr>
          <w:rFonts w:ascii="Times New Roman" w:hAnsi="Times New Roman" w:cs="Times New Roman"/>
          <w:sz w:val="28"/>
          <w:szCs w:val="28"/>
        </w:rPr>
        <w:t>собственников жилых помещений.</w:t>
      </w:r>
    </w:p>
    <w:p w:rsidR="006E67BB" w:rsidRDefault="008A417D" w:rsidP="008A4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</w:t>
      </w:r>
      <w:r w:rsidR="006E67BB">
        <w:rPr>
          <w:rFonts w:ascii="Times New Roman" w:hAnsi="Times New Roman" w:cs="Times New Roman"/>
          <w:sz w:val="28"/>
          <w:szCs w:val="28"/>
        </w:rPr>
        <w:t>о, что жилой дом, расположенный на территории Кореневского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67BB">
        <w:rPr>
          <w:rFonts w:ascii="Times New Roman" w:hAnsi="Times New Roman" w:cs="Times New Roman"/>
          <w:sz w:val="28"/>
          <w:szCs w:val="28"/>
        </w:rPr>
        <w:t>был включе</w:t>
      </w:r>
      <w:r w:rsidR="00AE7102">
        <w:rPr>
          <w:rFonts w:ascii="Times New Roman" w:hAnsi="Times New Roman" w:cs="Times New Roman"/>
          <w:sz w:val="28"/>
          <w:szCs w:val="28"/>
        </w:rPr>
        <w:t>н в региональную программу МКД, н</w:t>
      </w:r>
      <w:r w:rsidR="006E67BB">
        <w:rPr>
          <w:rFonts w:ascii="Times New Roman" w:hAnsi="Times New Roman" w:cs="Times New Roman"/>
          <w:sz w:val="28"/>
          <w:szCs w:val="28"/>
        </w:rPr>
        <w:t>а собственников жилых помещений открыты лицевые счета для оплаты взносов на капитальный ремонт.</w:t>
      </w:r>
      <w:r w:rsidR="000A2857">
        <w:rPr>
          <w:rFonts w:ascii="Times New Roman" w:hAnsi="Times New Roman" w:cs="Times New Roman"/>
          <w:sz w:val="28"/>
          <w:szCs w:val="28"/>
        </w:rPr>
        <w:t xml:space="preserve"> Выполняя требования законодательства собственниками были оплачены взносы в Фонд «Региональный оператор фонда капитального ремонта многоквартирных домов Курской области» на капитальный ремонт.</w:t>
      </w:r>
    </w:p>
    <w:p w:rsidR="000A2857" w:rsidRDefault="000A2857" w:rsidP="008A4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ЖКХ и ТЭК Курской области многоквартирный дом был исключен из Региональной программы капитального ремонта. Однако денежные средства собственникам не возвращены.</w:t>
      </w:r>
      <w:bookmarkStart w:id="0" w:name="_GoBack"/>
      <w:bookmarkEnd w:id="0"/>
    </w:p>
    <w:p w:rsidR="000A2857" w:rsidRDefault="008A417D" w:rsidP="008A4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A2857">
        <w:rPr>
          <w:rFonts w:ascii="Times New Roman" w:hAnsi="Times New Roman" w:cs="Times New Roman"/>
          <w:sz w:val="28"/>
          <w:szCs w:val="28"/>
        </w:rPr>
        <w:t>связи с</w:t>
      </w:r>
      <w:r>
        <w:rPr>
          <w:rFonts w:ascii="Times New Roman" w:hAnsi="Times New Roman" w:cs="Times New Roman"/>
          <w:sz w:val="28"/>
          <w:szCs w:val="28"/>
        </w:rPr>
        <w:t xml:space="preserve"> выявленными нарушениями социальных прав собственников ж</w:t>
      </w:r>
      <w:r w:rsidR="000A2857">
        <w:rPr>
          <w:rFonts w:ascii="Times New Roman" w:hAnsi="Times New Roman" w:cs="Times New Roman"/>
          <w:sz w:val="28"/>
          <w:szCs w:val="28"/>
        </w:rPr>
        <w:t>илых помещений прокурором Кореневского района в суд направлено исковое заявление о взыскании с Фонда «Региональный оператор фонда капитального ремонта многоквартирных домов Курской области» в пользу собственников жилых помещений денежные средства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2857">
        <w:rPr>
          <w:rFonts w:ascii="Times New Roman" w:hAnsi="Times New Roman" w:cs="Times New Roman"/>
          <w:sz w:val="28"/>
          <w:szCs w:val="28"/>
        </w:rPr>
        <w:t xml:space="preserve"> уплаченные в счет оплаты взносов на капита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A2857">
        <w:rPr>
          <w:rFonts w:ascii="Times New Roman" w:hAnsi="Times New Roman" w:cs="Times New Roman"/>
          <w:sz w:val="28"/>
          <w:szCs w:val="28"/>
        </w:rPr>
        <w:t>ьный ремонт.</w:t>
      </w:r>
    </w:p>
    <w:p w:rsidR="008A417D" w:rsidRPr="008A417D" w:rsidRDefault="008A417D" w:rsidP="008A4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исковые требования прокурора удовлетворены в полном объеме.</w:t>
      </w:r>
    </w:p>
    <w:sectPr w:rsidR="008A417D" w:rsidRPr="008A4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20"/>
    <w:rsid w:val="00093643"/>
    <w:rsid w:val="000A2857"/>
    <w:rsid w:val="006E67BB"/>
    <w:rsid w:val="008A417D"/>
    <w:rsid w:val="009D5A18"/>
    <w:rsid w:val="00AE7102"/>
    <w:rsid w:val="00B4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69C9"/>
  <w15:chartTrackingRefBased/>
  <w15:docId w15:val="{32F1115F-0A48-4055-8826-73D7F04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 Дмитрий Олегович</dc:creator>
  <cp:keywords/>
  <dc:description/>
  <cp:lastModifiedBy>Савенков Дмитрий Олегович</cp:lastModifiedBy>
  <cp:revision>5</cp:revision>
  <dcterms:created xsi:type="dcterms:W3CDTF">2021-01-29T11:19:00Z</dcterms:created>
  <dcterms:modified xsi:type="dcterms:W3CDTF">2021-02-02T13:33:00Z</dcterms:modified>
</cp:coreProperties>
</file>