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>Статья 33 Конституции Российской Федерации гарантирует всем гражданам Российской Федерации право обращаться лично, а также направлять индивидуальные и коллективные обращения в государственные органы и органы местного самоуправления, в том числе и в органы прокуратуры.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>Порядок рассмотрения обращений граждан государственными органами, органами местного самоуправления и их должностными лицами регулируется Федеральным законом от 02.05.2006 № 59-ФЗ «О порядке рассмотрения обращений граждан Российской Федерации».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>В органах прокуратуры Российской Федерации рассмотрение обращений и прием граждан осуществляется в соответствии с требованиями Федерального закона «О прокуратуре Российской Федерации», Федерального закона от 02.05.2006 № 59-ФЗ «О порядке рассмотрения обращений граждан Российской Федерации» и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>С апреля 2017 года, в целях оказания субъектам предпринимательской деятельности помощи по правовым вопросам, реализации их прав на личное обращение в органы прокуратуры Российской Федерации, в соответствии с распоряжением Генерального прокурора Российской Федерации в органах прокуратуры установлен </w:t>
      </w:r>
      <w:r w:rsidRPr="00670B54">
        <w:rPr>
          <w:rStyle w:val="a4"/>
          <w:color w:val="333333"/>
        </w:rPr>
        <w:t>Всероссийский день приема предпринимателей</w:t>
      </w:r>
      <w:r w:rsidRPr="00670B54">
        <w:rPr>
          <w:color w:val="333333"/>
        </w:rPr>
        <w:t>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 xml:space="preserve">Прием предпринимателей проводится в рабочее время в первый вторник каждого месяца сотрудниками всех структурных подразделений прокуратуры Российской Федерации, в том числе прокуратурой </w:t>
      </w:r>
      <w:r w:rsidR="00B26A34">
        <w:rPr>
          <w:color w:val="333333"/>
        </w:rPr>
        <w:t>Курской</w:t>
      </w:r>
      <w:r w:rsidRPr="00670B54">
        <w:rPr>
          <w:color w:val="333333"/>
        </w:rPr>
        <w:t xml:space="preserve"> области и подчиненными территориальными прокуратурами.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 xml:space="preserve">В прокуратуре </w:t>
      </w:r>
      <w:r>
        <w:rPr>
          <w:color w:val="333333"/>
        </w:rPr>
        <w:t>Кореневского</w:t>
      </w:r>
      <w:r w:rsidRPr="00670B54">
        <w:rPr>
          <w:color w:val="333333"/>
        </w:rPr>
        <w:t xml:space="preserve"> района прием осуществляется в соответствии с утвержденным графиком, в </w:t>
      </w:r>
      <w:r w:rsidRPr="00670B54">
        <w:rPr>
          <w:rStyle w:val="a4"/>
          <w:color w:val="333333"/>
        </w:rPr>
        <w:t>первый вторник каждого месяца </w:t>
      </w:r>
      <w:r w:rsidRPr="00670B54">
        <w:rPr>
          <w:color w:val="333333"/>
        </w:rPr>
        <w:t xml:space="preserve">по адресу: </w:t>
      </w:r>
      <w:r w:rsidR="00B26A34">
        <w:rPr>
          <w:color w:val="333333"/>
        </w:rPr>
        <w:t>п. Коренево, ул. Октябрьская, д. 15</w:t>
      </w:r>
      <w:r w:rsidRPr="00670B54">
        <w:rPr>
          <w:color w:val="333333"/>
        </w:rPr>
        <w:t xml:space="preserve">, с 09.00 до 18.00 </w:t>
      </w:r>
      <w:proofErr w:type="spellStart"/>
      <w:r w:rsidRPr="00670B54">
        <w:rPr>
          <w:color w:val="333333"/>
        </w:rPr>
        <w:t>часов,с</w:t>
      </w:r>
      <w:proofErr w:type="spellEnd"/>
      <w:r w:rsidRPr="00670B54">
        <w:rPr>
          <w:color w:val="333333"/>
        </w:rPr>
        <w:t xml:space="preserve"> перерывом на обед с 13.00 до 14.00 часов.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color w:val="333333"/>
        </w:rPr>
        <w:t>Заявителям необходимо иметь при себе документ, удостоверяющий личность, а также, при необходимости, документ, подтверждающий статус индивидуального предпринимателя либо полномочия руководителя (представителя) юридического лица.</w:t>
      </w:r>
    </w:p>
    <w:p w:rsidR="00670B54" w:rsidRPr="00670B54" w:rsidRDefault="00670B54" w:rsidP="00670B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670B54">
        <w:rPr>
          <w:rStyle w:val="a4"/>
          <w:color w:val="333333"/>
        </w:rPr>
        <w:t> </w:t>
      </w:r>
      <w:r w:rsidRPr="00670B54">
        <w:rPr>
          <w:color w:val="333333"/>
        </w:rPr>
        <w:t>Однако, введение Всероссийского дня приема предпринимателей не ограничивает право предпринимателей на обращение в прокуратуру в любой другой удобный для них день.</w:t>
      </w:r>
    </w:p>
    <w:p w:rsidR="00C02D39" w:rsidRDefault="00C02D39" w:rsidP="00670B54">
      <w:pPr>
        <w:spacing w:after="0" w:line="240" w:lineRule="auto"/>
      </w:pPr>
    </w:p>
    <w:sectPr w:rsidR="00C02D3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70B54"/>
    <w:rsid w:val="00090D1B"/>
    <w:rsid w:val="002243F6"/>
    <w:rsid w:val="00562AAA"/>
    <w:rsid w:val="00581F1B"/>
    <w:rsid w:val="00670B54"/>
    <w:rsid w:val="00715B50"/>
    <w:rsid w:val="00874D75"/>
    <w:rsid w:val="00B26A34"/>
    <w:rsid w:val="00C02D39"/>
    <w:rsid w:val="00D374D6"/>
    <w:rsid w:val="00DA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B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331</Words>
  <Characters>1892</Characters>
  <Application>Microsoft Office Word</Application>
  <DocSecurity>0</DocSecurity>
  <Lines>15</Lines>
  <Paragraphs>4</Paragraphs>
  <ScaleCrop>false</ScaleCrop>
  <Company>Microsoft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3</cp:revision>
  <dcterms:created xsi:type="dcterms:W3CDTF">2020-01-09T05:51:00Z</dcterms:created>
  <dcterms:modified xsi:type="dcterms:W3CDTF">2020-01-09T05:59:00Z</dcterms:modified>
</cp:coreProperties>
</file>