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A4F" w:rsidRPr="00CE1449" w:rsidRDefault="00591A4F" w:rsidP="00D51437">
      <w:pPr>
        <w:jc w:val="center"/>
        <w:rPr>
          <w:rFonts w:ascii="Times New Roman" w:hAnsi="Times New Roman"/>
          <w:b/>
          <w:sz w:val="24"/>
          <w:szCs w:val="24"/>
        </w:rPr>
      </w:pPr>
      <w:r w:rsidRPr="00CE1449">
        <w:rPr>
          <w:rFonts w:ascii="Times New Roman" w:hAnsi="Times New Roman"/>
          <w:b/>
          <w:sz w:val="24"/>
          <w:szCs w:val="24"/>
        </w:rPr>
        <w:t xml:space="preserve">Гражданам, оказывающим содействие в борьбе с терроризмом, </w:t>
      </w:r>
    </w:p>
    <w:p w:rsidR="00591A4F" w:rsidRPr="00CE1449" w:rsidRDefault="00591A4F" w:rsidP="00D51437">
      <w:pPr>
        <w:jc w:val="center"/>
        <w:rPr>
          <w:rFonts w:ascii="Times New Roman" w:hAnsi="Times New Roman"/>
          <w:b/>
          <w:sz w:val="24"/>
          <w:szCs w:val="24"/>
        </w:rPr>
      </w:pPr>
      <w:r w:rsidRPr="00CE1449">
        <w:rPr>
          <w:rFonts w:ascii="Times New Roman" w:hAnsi="Times New Roman"/>
          <w:b/>
          <w:sz w:val="24"/>
          <w:szCs w:val="24"/>
        </w:rPr>
        <w:t>полагается вознаграждение…</w:t>
      </w:r>
    </w:p>
    <w:p w:rsidR="00591A4F" w:rsidRPr="00CE1449" w:rsidRDefault="00591A4F" w:rsidP="00CE1449">
      <w:pPr>
        <w:overflowPunct w:val="0"/>
        <w:autoSpaceDE w:val="0"/>
        <w:autoSpaceDN w:val="0"/>
        <w:adjustRightInd w:val="0"/>
        <w:spacing w:after="0" w:line="240" w:lineRule="auto"/>
        <w:ind w:left="34" w:firstLine="675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CE1449">
        <w:rPr>
          <w:rFonts w:ascii="Times New Roman" w:hAnsi="Times New Roman"/>
          <w:sz w:val="24"/>
          <w:szCs w:val="24"/>
          <w:lang w:eastAsia="ru-RU"/>
        </w:rPr>
        <w:t>Законодательством Российской Федерации предусмотрены меры стимулирования граждан, содействующих государственным органам в противодействии терроризму.</w:t>
      </w:r>
    </w:p>
    <w:p w:rsidR="00591A4F" w:rsidRPr="00CE1449" w:rsidRDefault="00591A4F" w:rsidP="00CE1449">
      <w:pPr>
        <w:overflowPunct w:val="0"/>
        <w:autoSpaceDE w:val="0"/>
        <w:autoSpaceDN w:val="0"/>
        <w:adjustRightInd w:val="0"/>
        <w:spacing w:after="0" w:line="240" w:lineRule="auto"/>
        <w:ind w:left="34" w:firstLine="675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CE1449">
        <w:rPr>
          <w:rFonts w:ascii="Times New Roman" w:hAnsi="Times New Roman"/>
          <w:sz w:val="24"/>
          <w:szCs w:val="24"/>
          <w:lang w:eastAsia="ru-RU"/>
        </w:rPr>
        <w:t>В соответствии со ст. 25 Федерального закона «О противодействии терроризму» лицам, оказывающим содействие в выявлении, предупреждении, пресечении, раскрытии и расследовании террористического акта, выявлении и задержании лиц, подготавливающих, совершающих или совершивших такой акт, из средств федерального бюджета может выплачиваться денежное вознагра</w:t>
      </w:r>
      <w:bookmarkStart w:id="0" w:name="_GoBack"/>
      <w:bookmarkEnd w:id="0"/>
      <w:r w:rsidRPr="00CE1449">
        <w:rPr>
          <w:rFonts w:ascii="Times New Roman" w:hAnsi="Times New Roman"/>
          <w:sz w:val="24"/>
          <w:szCs w:val="24"/>
          <w:lang w:eastAsia="ru-RU"/>
        </w:rPr>
        <w:t>ждение.</w:t>
      </w:r>
    </w:p>
    <w:p w:rsidR="00591A4F" w:rsidRPr="00CE1449" w:rsidRDefault="00591A4F" w:rsidP="00CE1449">
      <w:pPr>
        <w:overflowPunct w:val="0"/>
        <w:autoSpaceDE w:val="0"/>
        <w:autoSpaceDN w:val="0"/>
        <w:adjustRightInd w:val="0"/>
        <w:spacing w:after="0" w:line="240" w:lineRule="auto"/>
        <w:ind w:left="34" w:firstLine="675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CE1449">
        <w:rPr>
          <w:rFonts w:ascii="Times New Roman" w:hAnsi="Times New Roman"/>
          <w:sz w:val="24"/>
          <w:szCs w:val="24"/>
          <w:lang w:eastAsia="ru-RU"/>
        </w:rPr>
        <w:t>Согласно приказу ФСБ РФ от 16.10.2010 № 507 «О денежном вознаграждении лиц, оказывающих содействие в выявлении, предупреждении, пресечении, раскрытии и расследовании террористического акта, выявлении и задержании лиц, подготавливающих, совершающих или совершивших такой акт» вознаграждение выплачивается по решению руководителей федеральных органов исполнительной власти, осуществляющих борьбу с терроризмом, лиц, исполняющих их обязанности, или первых заместителей указанных руководителей.</w:t>
      </w:r>
    </w:p>
    <w:p w:rsidR="00591A4F" w:rsidRPr="00CE1449" w:rsidRDefault="00591A4F" w:rsidP="00CE1449">
      <w:pPr>
        <w:overflowPunct w:val="0"/>
        <w:autoSpaceDE w:val="0"/>
        <w:autoSpaceDN w:val="0"/>
        <w:adjustRightInd w:val="0"/>
        <w:spacing w:after="0" w:line="240" w:lineRule="auto"/>
        <w:ind w:left="34" w:firstLine="675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CE1449">
        <w:rPr>
          <w:rFonts w:ascii="Times New Roman" w:hAnsi="Times New Roman"/>
          <w:sz w:val="24"/>
          <w:szCs w:val="24"/>
          <w:lang w:eastAsia="ru-RU"/>
        </w:rPr>
        <w:t>Конкретные размеры денежного вознаграждения лиц, оказывающих содействие, определяются (устанавливаются) с учетом меры их личного участия в данном содействии и полученных значимых результатов в борьбе с терроризмом.</w:t>
      </w:r>
    </w:p>
    <w:p w:rsidR="00591A4F" w:rsidRPr="00CE1449" w:rsidRDefault="00591A4F" w:rsidP="00CE1449">
      <w:pPr>
        <w:overflowPunct w:val="0"/>
        <w:autoSpaceDE w:val="0"/>
        <w:autoSpaceDN w:val="0"/>
        <w:adjustRightInd w:val="0"/>
        <w:spacing w:after="0" w:line="240" w:lineRule="auto"/>
        <w:ind w:left="34" w:firstLine="675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CE1449">
        <w:rPr>
          <w:rFonts w:ascii="Times New Roman" w:hAnsi="Times New Roman"/>
          <w:sz w:val="24"/>
          <w:szCs w:val="24"/>
          <w:lang w:eastAsia="ru-RU"/>
        </w:rPr>
        <w:t>Основанием для выплаты денежного вознаграждения лицу, оказывающему содействие, являются его личное участие в содействии, полученные значимые результаты в борьбе с терроризмом, а также предоставление им федеральному органу исполнительной власти, осуществляющему борьбу с терроризмом:</w:t>
      </w:r>
    </w:p>
    <w:p w:rsidR="00591A4F" w:rsidRPr="00CE1449" w:rsidRDefault="00591A4F" w:rsidP="00CE1449">
      <w:pPr>
        <w:overflowPunct w:val="0"/>
        <w:autoSpaceDE w:val="0"/>
        <w:autoSpaceDN w:val="0"/>
        <w:adjustRightInd w:val="0"/>
        <w:spacing w:after="0" w:line="240" w:lineRule="auto"/>
        <w:ind w:left="34" w:firstLine="675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CE1449">
        <w:rPr>
          <w:rFonts w:ascii="Times New Roman" w:hAnsi="Times New Roman"/>
          <w:sz w:val="24"/>
          <w:szCs w:val="24"/>
          <w:lang w:eastAsia="ru-RU"/>
        </w:rPr>
        <w:t>- достоверной информации о физическом лице (группе лиц), подготавливающем, совершающем или совершившим террористический акт (данные паспорта или другого документа, удостоверяющего личность, адрес места жительства или места пребывания физического лица (группы лиц)), которая непосредственно привела к его (ее) выявлению и задержанию;</w:t>
      </w:r>
    </w:p>
    <w:p w:rsidR="00591A4F" w:rsidRPr="00CE1449" w:rsidRDefault="00591A4F" w:rsidP="00CE1449">
      <w:pPr>
        <w:overflowPunct w:val="0"/>
        <w:autoSpaceDE w:val="0"/>
        <w:autoSpaceDN w:val="0"/>
        <w:adjustRightInd w:val="0"/>
        <w:spacing w:after="0" w:line="240" w:lineRule="auto"/>
        <w:ind w:left="34" w:firstLine="675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CE1449">
        <w:rPr>
          <w:rFonts w:ascii="Times New Roman" w:hAnsi="Times New Roman"/>
          <w:sz w:val="24"/>
          <w:szCs w:val="24"/>
          <w:lang w:eastAsia="ru-RU"/>
        </w:rPr>
        <w:t>- своевременного сообщения о готовящемся террористическом акте, которое непосредственно привело к выявлению, предупреждению (предотвращению) либо пресечению террористического акта;</w:t>
      </w:r>
    </w:p>
    <w:p w:rsidR="00591A4F" w:rsidRPr="00CE1449" w:rsidRDefault="00591A4F" w:rsidP="00CE1449">
      <w:pPr>
        <w:overflowPunct w:val="0"/>
        <w:autoSpaceDE w:val="0"/>
        <w:autoSpaceDN w:val="0"/>
        <w:adjustRightInd w:val="0"/>
        <w:spacing w:after="0" w:line="240" w:lineRule="auto"/>
        <w:ind w:left="34" w:firstLine="675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CE1449">
        <w:rPr>
          <w:rFonts w:ascii="Times New Roman" w:hAnsi="Times New Roman"/>
          <w:sz w:val="24"/>
          <w:szCs w:val="24"/>
          <w:lang w:eastAsia="ru-RU"/>
        </w:rPr>
        <w:t>- достоверных сведений в отношении сил, средств, приемов и методов совершения террористического акта, которые непосредственно помогли в раскрытии и расследовании террористического акта;</w:t>
      </w:r>
    </w:p>
    <w:p w:rsidR="00591A4F" w:rsidRPr="00CE1449" w:rsidRDefault="00591A4F" w:rsidP="00CE1449">
      <w:pPr>
        <w:overflowPunct w:val="0"/>
        <w:autoSpaceDE w:val="0"/>
        <w:autoSpaceDN w:val="0"/>
        <w:adjustRightInd w:val="0"/>
        <w:spacing w:after="0" w:line="240" w:lineRule="auto"/>
        <w:ind w:left="34" w:firstLine="675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CE1449">
        <w:rPr>
          <w:rFonts w:ascii="Times New Roman" w:hAnsi="Times New Roman"/>
          <w:sz w:val="24"/>
          <w:szCs w:val="24"/>
          <w:lang w:eastAsia="ru-RU"/>
        </w:rPr>
        <w:t>- другой важной информации, способствовавшей выявлению, предупреждению (предотвращению), пресечению, раскрытию и расследованию террористического акта.</w:t>
      </w:r>
    </w:p>
    <w:p w:rsidR="00591A4F" w:rsidRPr="00CE1449" w:rsidRDefault="00591A4F" w:rsidP="00CE1449">
      <w:pPr>
        <w:overflowPunct w:val="0"/>
        <w:autoSpaceDE w:val="0"/>
        <w:autoSpaceDN w:val="0"/>
        <w:adjustRightInd w:val="0"/>
        <w:spacing w:after="0" w:line="240" w:lineRule="auto"/>
        <w:ind w:left="34" w:firstLine="675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CE1449">
        <w:rPr>
          <w:rFonts w:ascii="Times New Roman" w:hAnsi="Times New Roman"/>
          <w:sz w:val="24"/>
          <w:szCs w:val="24"/>
          <w:lang w:eastAsia="ru-RU"/>
        </w:rPr>
        <w:t>Несообщение в органы власти, уполномоченные рассматривать сообщения о преступлении, о лице (лицах), которое по достоверно известным сведениям готовит, совершает или совершило хотя бы одно из преступлений, предусмотренных </w:t>
      </w:r>
      <w:hyperlink r:id="rId4" w:history="1">
        <w:r w:rsidRPr="00CE1449">
          <w:rPr>
            <w:lang w:eastAsia="ru-RU"/>
          </w:rPr>
          <w:t>статьями 205</w:t>
        </w:r>
      </w:hyperlink>
      <w:r w:rsidRPr="00CE1449">
        <w:rPr>
          <w:rFonts w:ascii="Times New Roman" w:hAnsi="Times New Roman"/>
          <w:sz w:val="24"/>
          <w:szCs w:val="24"/>
          <w:lang w:eastAsia="ru-RU"/>
        </w:rPr>
        <w:t>, </w:t>
      </w:r>
      <w:hyperlink r:id="rId5" w:history="1">
        <w:r w:rsidRPr="00CE1449">
          <w:rPr>
            <w:lang w:eastAsia="ru-RU"/>
          </w:rPr>
          <w:t>205.1</w:t>
        </w:r>
      </w:hyperlink>
      <w:r w:rsidRPr="00CE1449">
        <w:rPr>
          <w:rFonts w:ascii="Times New Roman" w:hAnsi="Times New Roman"/>
          <w:sz w:val="24"/>
          <w:szCs w:val="24"/>
          <w:lang w:eastAsia="ru-RU"/>
        </w:rPr>
        <w:t>, </w:t>
      </w:r>
      <w:hyperlink r:id="rId6" w:history="1">
        <w:r w:rsidRPr="00CE1449">
          <w:rPr>
            <w:lang w:eastAsia="ru-RU"/>
          </w:rPr>
          <w:t>205.2</w:t>
        </w:r>
      </w:hyperlink>
      <w:r w:rsidRPr="00CE1449">
        <w:rPr>
          <w:rFonts w:ascii="Times New Roman" w:hAnsi="Times New Roman"/>
          <w:sz w:val="24"/>
          <w:szCs w:val="24"/>
          <w:lang w:eastAsia="ru-RU"/>
        </w:rPr>
        <w:t>, </w:t>
      </w:r>
      <w:hyperlink r:id="rId7" w:history="1">
        <w:r w:rsidRPr="00CE1449">
          <w:rPr>
            <w:lang w:eastAsia="ru-RU"/>
          </w:rPr>
          <w:t>205.3</w:t>
        </w:r>
      </w:hyperlink>
      <w:r w:rsidRPr="00CE1449">
        <w:rPr>
          <w:rFonts w:ascii="Times New Roman" w:hAnsi="Times New Roman"/>
          <w:sz w:val="24"/>
          <w:szCs w:val="24"/>
          <w:lang w:eastAsia="ru-RU"/>
        </w:rPr>
        <w:t>, </w:t>
      </w:r>
      <w:hyperlink r:id="rId8" w:history="1">
        <w:r w:rsidRPr="00CE1449">
          <w:rPr>
            <w:lang w:eastAsia="ru-RU"/>
          </w:rPr>
          <w:t>205.4</w:t>
        </w:r>
      </w:hyperlink>
      <w:r w:rsidRPr="00CE1449">
        <w:rPr>
          <w:rFonts w:ascii="Times New Roman" w:hAnsi="Times New Roman"/>
          <w:sz w:val="24"/>
          <w:szCs w:val="24"/>
          <w:lang w:eastAsia="ru-RU"/>
        </w:rPr>
        <w:t>, </w:t>
      </w:r>
      <w:hyperlink r:id="rId9" w:history="1">
        <w:r w:rsidRPr="00CE1449">
          <w:rPr>
            <w:lang w:eastAsia="ru-RU"/>
          </w:rPr>
          <w:t>205.5</w:t>
        </w:r>
      </w:hyperlink>
      <w:r w:rsidRPr="00CE1449">
        <w:rPr>
          <w:rFonts w:ascii="Times New Roman" w:hAnsi="Times New Roman"/>
          <w:sz w:val="24"/>
          <w:szCs w:val="24"/>
          <w:lang w:eastAsia="ru-RU"/>
        </w:rPr>
        <w:t>, </w:t>
      </w:r>
      <w:hyperlink r:id="rId10" w:history="1">
        <w:r w:rsidRPr="00CE1449">
          <w:rPr>
            <w:lang w:eastAsia="ru-RU"/>
          </w:rPr>
          <w:t>206</w:t>
        </w:r>
      </w:hyperlink>
      <w:r w:rsidRPr="00CE1449">
        <w:rPr>
          <w:rFonts w:ascii="Times New Roman" w:hAnsi="Times New Roman"/>
          <w:sz w:val="24"/>
          <w:szCs w:val="24"/>
          <w:lang w:eastAsia="ru-RU"/>
        </w:rPr>
        <w:t>, </w:t>
      </w:r>
      <w:hyperlink r:id="rId11" w:history="1">
        <w:r w:rsidRPr="00CE1449">
          <w:rPr>
            <w:lang w:eastAsia="ru-RU"/>
          </w:rPr>
          <w:t>208</w:t>
        </w:r>
      </w:hyperlink>
      <w:r w:rsidRPr="00CE1449">
        <w:rPr>
          <w:rFonts w:ascii="Times New Roman" w:hAnsi="Times New Roman"/>
          <w:sz w:val="24"/>
          <w:szCs w:val="24"/>
          <w:lang w:eastAsia="ru-RU"/>
        </w:rPr>
        <w:t>, </w:t>
      </w:r>
      <w:hyperlink r:id="rId12" w:history="1">
        <w:r w:rsidRPr="00CE1449">
          <w:rPr>
            <w:lang w:eastAsia="ru-RU"/>
          </w:rPr>
          <w:t>211</w:t>
        </w:r>
      </w:hyperlink>
      <w:r w:rsidRPr="00CE1449">
        <w:rPr>
          <w:rFonts w:ascii="Times New Roman" w:hAnsi="Times New Roman"/>
          <w:sz w:val="24"/>
          <w:szCs w:val="24"/>
          <w:lang w:eastAsia="ru-RU"/>
        </w:rPr>
        <w:t>, </w:t>
      </w:r>
      <w:hyperlink r:id="rId13" w:history="1">
        <w:r w:rsidRPr="00CE1449">
          <w:rPr>
            <w:lang w:eastAsia="ru-RU"/>
          </w:rPr>
          <w:t>220</w:t>
        </w:r>
      </w:hyperlink>
      <w:r w:rsidRPr="00CE1449">
        <w:rPr>
          <w:rFonts w:ascii="Times New Roman" w:hAnsi="Times New Roman"/>
          <w:sz w:val="24"/>
          <w:szCs w:val="24"/>
          <w:lang w:eastAsia="ru-RU"/>
        </w:rPr>
        <w:t>, </w:t>
      </w:r>
      <w:hyperlink r:id="rId14" w:history="1">
        <w:r w:rsidRPr="00CE1449">
          <w:rPr>
            <w:lang w:eastAsia="ru-RU"/>
          </w:rPr>
          <w:t>221</w:t>
        </w:r>
      </w:hyperlink>
      <w:r w:rsidRPr="00CE1449">
        <w:rPr>
          <w:rFonts w:ascii="Times New Roman" w:hAnsi="Times New Roman"/>
          <w:sz w:val="24"/>
          <w:szCs w:val="24"/>
          <w:lang w:eastAsia="ru-RU"/>
        </w:rPr>
        <w:t>, </w:t>
      </w:r>
      <w:hyperlink r:id="rId15" w:history="1">
        <w:r w:rsidRPr="00CE1449">
          <w:rPr>
            <w:lang w:eastAsia="ru-RU"/>
          </w:rPr>
          <w:t>277</w:t>
        </w:r>
      </w:hyperlink>
      <w:r w:rsidRPr="00CE1449">
        <w:rPr>
          <w:rFonts w:ascii="Times New Roman" w:hAnsi="Times New Roman"/>
          <w:sz w:val="24"/>
          <w:szCs w:val="24"/>
          <w:lang w:eastAsia="ru-RU"/>
        </w:rPr>
        <w:t>, </w:t>
      </w:r>
      <w:hyperlink r:id="rId16" w:history="1">
        <w:r w:rsidRPr="00CE1449">
          <w:rPr>
            <w:lang w:eastAsia="ru-RU"/>
          </w:rPr>
          <w:t>278</w:t>
        </w:r>
      </w:hyperlink>
      <w:r w:rsidRPr="00CE1449">
        <w:rPr>
          <w:rFonts w:ascii="Times New Roman" w:hAnsi="Times New Roman"/>
          <w:sz w:val="24"/>
          <w:szCs w:val="24"/>
          <w:lang w:eastAsia="ru-RU"/>
        </w:rPr>
        <w:t>, </w:t>
      </w:r>
      <w:hyperlink r:id="rId17" w:history="1">
        <w:r w:rsidRPr="00CE1449">
          <w:rPr>
            <w:lang w:eastAsia="ru-RU"/>
          </w:rPr>
          <w:t>279</w:t>
        </w:r>
      </w:hyperlink>
      <w:r w:rsidRPr="00CE1449">
        <w:rPr>
          <w:rFonts w:ascii="Times New Roman" w:hAnsi="Times New Roman"/>
          <w:sz w:val="24"/>
          <w:szCs w:val="24"/>
          <w:lang w:eastAsia="ru-RU"/>
        </w:rPr>
        <w:t>, </w:t>
      </w:r>
      <w:hyperlink r:id="rId18" w:history="1">
        <w:r w:rsidRPr="00CE1449">
          <w:rPr>
            <w:lang w:eastAsia="ru-RU"/>
          </w:rPr>
          <w:t>360</w:t>
        </w:r>
      </w:hyperlink>
      <w:r w:rsidRPr="00CE1449">
        <w:rPr>
          <w:rFonts w:ascii="Times New Roman" w:hAnsi="Times New Roman"/>
          <w:sz w:val="24"/>
          <w:szCs w:val="24"/>
          <w:lang w:eastAsia="ru-RU"/>
        </w:rPr>
        <w:t> и </w:t>
      </w:r>
      <w:hyperlink r:id="rId19" w:history="1">
        <w:r w:rsidRPr="00CE1449">
          <w:rPr>
            <w:lang w:eastAsia="ru-RU"/>
          </w:rPr>
          <w:t>361</w:t>
        </w:r>
      </w:hyperlink>
      <w:r w:rsidRPr="00CE1449">
        <w:rPr>
          <w:rFonts w:ascii="Times New Roman" w:hAnsi="Times New Roman"/>
          <w:sz w:val="24"/>
          <w:szCs w:val="24"/>
          <w:lang w:eastAsia="ru-RU"/>
        </w:rPr>
        <w:t> УК РФ (террористического характера), влечет уголовную ответственность по ст. 205.6 УК РФ.</w:t>
      </w:r>
    </w:p>
    <w:p w:rsidR="00591A4F" w:rsidRDefault="00591A4F" w:rsidP="00D51437">
      <w:pPr>
        <w:jc w:val="both"/>
        <w:rPr>
          <w:rFonts w:ascii="Times New Roman" w:hAnsi="Times New Roman"/>
          <w:sz w:val="24"/>
          <w:szCs w:val="24"/>
        </w:rPr>
      </w:pPr>
    </w:p>
    <w:p w:rsidR="00591A4F" w:rsidRPr="00107748" w:rsidRDefault="00591A4F" w:rsidP="00CE1449">
      <w:pPr>
        <w:shd w:val="clear" w:color="auto" w:fill="FFFFFF"/>
        <w:spacing w:after="0" w:line="290" w:lineRule="atLeast"/>
        <w:ind w:firstLine="54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107748">
        <w:rPr>
          <w:rFonts w:ascii="Times New Roman" w:hAnsi="Times New Roman"/>
          <w:sz w:val="24"/>
          <w:szCs w:val="24"/>
          <w:lang w:eastAsia="ru-RU"/>
        </w:rPr>
        <w:t>Помощник прокурора Кореневского района Рогач Ю.С.</w:t>
      </w:r>
    </w:p>
    <w:p w:rsidR="00591A4F" w:rsidRPr="00107748" w:rsidRDefault="00591A4F" w:rsidP="00CE1449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91A4F" w:rsidRPr="00CE1449" w:rsidRDefault="00591A4F" w:rsidP="00D51437">
      <w:pPr>
        <w:jc w:val="both"/>
        <w:rPr>
          <w:rFonts w:ascii="Times New Roman" w:hAnsi="Times New Roman"/>
          <w:sz w:val="24"/>
          <w:szCs w:val="24"/>
        </w:rPr>
      </w:pPr>
    </w:p>
    <w:sectPr w:rsidR="00591A4F" w:rsidRPr="00CE1449" w:rsidSect="00256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4DA7"/>
    <w:rsid w:val="00107748"/>
    <w:rsid w:val="002561BD"/>
    <w:rsid w:val="00393FCE"/>
    <w:rsid w:val="00591A4F"/>
    <w:rsid w:val="005A5FFE"/>
    <w:rsid w:val="00C14DA7"/>
    <w:rsid w:val="00CE0B54"/>
    <w:rsid w:val="00CE1449"/>
    <w:rsid w:val="00D51437"/>
    <w:rsid w:val="00F84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1BD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51437"/>
    <w:rPr>
      <w:rFonts w:cs="Times New Roman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10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AE95C92F219C546A391092DCBB527CF326E9B0F769A2ED9710D5A75CDAF5CCDAB1DCB41D2EA42EEB73F6753A61E6782AC1E2F436DD4B9cCB" TargetMode="External"/><Relationship Id="rId13" Type="http://schemas.openxmlformats.org/officeDocument/2006/relationships/hyperlink" Target="consultantplus://offline/ref=CAE95C92F219C546A391092DCBB527CF326E9B0F769A2ED9710D5A75CDAF5CCDAB1DCB41D6E845E6E2657757EF4B6B9CAC01304073D79474B9c5B" TargetMode="External"/><Relationship Id="rId18" Type="http://schemas.openxmlformats.org/officeDocument/2006/relationships/hyperlink" Target="consultantplus://offline/ref=CAE95C92F219C546A391092DCBB527CF326E9B0F769A2ED9710D5A75CDAF5CCDAB1DCB41D6EA40E0E6657757EF4B6B9CAC01304073D79474B9c5B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CAE95C92F219C546A391092DCBB527CF326E9B0F769A2ED9710D5A75CDAF5CCDAB1DCB41D2EB48EEB73F6753A61E6782AC1E2F436DD4B9cCB" TargetMode="External"/><Relationship Id="rId12" Type="http://schemas.openxmlformats.org/officeDocument/2006/relationships/hyperlink" Target="consultantplus://offline/ref=CAE95C92F219C546A391092DCBB527CF326E9B0F769A2ED9710D5A75CDAF5CCDAB1DCB41D6E842E3E3657757EF4B6B9CAC01304073D79474B9c5B" TargetMode="External"/><Relationship Id="rId17" Type="http://schemas.openxmlformats.org/officeDocument/2006/relationships/hyperlink" Target="consultantplus://offline/ref=CAE95C92F219C546A391092DCBB527CF326E9B0F769A2ED9710D5A75CDAF5CCDAB1DCB41D6E849E4E4657757EF4B6B9CAC01304073D79474B9c5B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AE95C92F219C546A391092DCBB527CF326E9B0F769A2ED9710D5A75CDAF5CCDAB1DCB41D6E849E4E7657757EF4B6B9CAC01304073D79474B9c5B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AE95C92F219C546A391092DCBB527CF326E9B0F769A2ED9710D5A75CDAF5CCDAB1DCB41D6EA43E6E4657757EF4B6B9CAC01304073D79474B9c5B" TargetMode="External"/><Relationship Id="rId11" Type="http://schemas.openxmlformats.org/officeDocument/2006/relationships/hyperlink" Target="consultantplus://offline/ref=CAE95C92F219C546A391092DCBB527CF326E9B0F769A2ED9710D5A75CDAF5CCDAB1DCB41D6E842E1E3657757EF4B6B9CAC01304073D79474B9c5B" TargetMode="External"/><Relationship Id="rId5" Type="http://schemas.openxmlformats.org/officeDocument/2006/relationships/hyperlink" Target="consultantplus://offline/ref=CAE95C92F219C546A391092DCBB527CF326E9B0F769A2ED9710D5A75CDAF5CCDAB1DCB41D6EA43E6E3657757EF4B6B9CAC01304073D79474B9c5B" TargetMode="External"/><Relationship Id="rId15" Type="http://schemas.openxmlformats.org/officeDocument/2006/relationships/hyperlink" Target="consultantplus://offline/ref=CAE95C92F219C546A391092DCBB527CF326E9B0F769A2ED9710D5A75CDAF5CCDAB1DCB41D6E849E4E2657757EF4B6B9CAC01304073D79474B9c5B" TargetMode="External"/><Relationship Id="rId10" Type="http://schemas.openxmlformats.org/officeDocument/2006/relationships/hyperlink" Target="consultantplus://offline/ref=CAE95C92F219C546A391092DCBB527CF326E9B0F769A2ED9710D5A75CDAF5CCDAB1DCB41D6E842E7E2657757EF4B6B9CAC01304073D79474B9c5B" TargetMode="External"/><Relationship Id="rId19" Type="http://schemas.openxmlformats.org/officeDocument/2006/relationships/hyperlink" Target="consultantplus://offline/ref=CAE95C92F219C546A391092DCBB527CF326E9B0F769A2ED9710D5A75CDAF5CCDAB1DCB42D7EF42EEB73F6753A61E6782AC1E2F436DD4B9cCB" TargetMode="External"/><Relationship Id="rId4" Type="http://schemas.openxmlformats.org/officeDocument/2006/relationships/hyperlink" Target="consultantplus://offline/ref=CAE95C92F219C546A391092DCBB527CF326E9B0F769A2ED9710D5A75CDAF5CCDAB1DCB41D6EA43E7E5657757EF4B6B9CAC01304073D79474B9c5B" TargetMode="External"/><Relationship Id="rId9" Type="http://schemas.openxmlformats.org/officeDocument/2006/relationships/hyperlink" Target="consultantplus://offline/ref=CAE95C92F219C546A391092DCBB527CF326E9B0F769A2ED9710D5A75CDAF5CCDAB1DCB41D2ED41EEB73F6753A61E6782AC1E2F436DD4B9cCB" TargetMode="External"/><Relationship Id="rId14" Type="http://schemas.openxmlformats.org/officeDocument/2006/relationships/hyperlink" Target="consultantplus://offline/ref=CAE95C92F219C546A391092DCBB527CF326E9B0F769A2ED9710D5A75CDAF5CCDAB1DCB41D6E845E6E5657757EF4B6B9CAC01304073D79474B9c5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817</Words>
  <Characters>4657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Рогач</dc:creator>
  <cp:keywords/>
  <dc:description/>
  <cp:lastModifiedBy>PC-038</cp:lastModifiedBy>
  <cp:revision>3</cp:revision>
  <dcterms:created xsi:type="dcterms:W3CDTF">2018-12-16T21:45:00Z</dcterms:created>
  <dcterms:modified xsi:type="dcterms:W3CDTF">2018-12-13T06:47:00Z</dcterms:modified>
</cp:coreProperties>
</file>